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C6A" w:rsidRPr="000116E8" w:rsidRDefault="00846C6A" w:rsidP="00846C6A">
      <w:pPr>
        <w:keepNext/>
        <w:outlineLvl w:val="0"/>
        <w:rPr>
          <w:lang w:val="ru-RU"/>
        </w:rPr>
      </w:pPr>
      <w:r w:rsidRPr="000116E8">
        <w:rPr>
          <w:lang w:val="ru-RU"/>
        </w:rPr>
        <w:t xml:space="preserve">Пункт 3.1. раздела 3 «Организационный раздел" образовательной программы </w:t>
      </w:r>
      <w:r>
        <w:rPr>
          <w:lang w:val="ru-RU"/>
        </w:rPr>
        <w:t>среднего</w:t>
      </w:r>
      <w:r w:rsidR="00FD7B0C">
        <w:rPr>
          <w:lang w:val="ru-RU"/>
        </w:rPr>
        <w:t xml:space="preserve"> общего образования"</w:t>
      </w:r>
    </w:p>
    <w:p w:rsidR="00846C6A" w:rsidRPr="000116E8" w:rsidRDefault="00846C6A" w:rsidP="00846C6A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proofErr w:type="gramStart"/>
      <w:r w:rsidRPr="000116E8">
        <w:rPr>
          <w:rFonts w:eastAsia="Times New Roman"/>
          <w:b/>
          <w:color w:val="000000"/>
          <w:lang w:val="ru-RU"/>
        </w:rPr>
        <w:t>УЧЕБНЫЙ  ПЛАН</w:t>
      </w:r>
      <w:proofErr w:type="gramEnd"/>
    </w:p>
    <w:p w:rsidR="00846C6A" w:rsidRPr="000116E8" w:rsidRDefault="00846C6A" w:rsidP="00846C6A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0116E8">
        <w:rPr>
          <w:rFonts w:eastAsia="Times New Roman"/>
          <w:b/>
          <w:color w:val="000000"/>
          <w:lang w:val="ru-RU"/>
        </w:rPr>
        <w:t>МУНИЦИПАЛЬНОГО БЮДЖЕТНОГО ОБЩЕОБРАЗОВАТЕЛЬНОГО УЧРЕЖДЕНИЯ</w:t>
      </w:r>
    </w:p>
    <w:p w:rsidR="00846C6A" w:rsidRPr="000116E8" w:rsidRDefault="00846C6A" w:rsidP="00846C6A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0116E8">
        <w:rPr>
          <w:rFonts w:eastAsia="Times New Roman"/>
          <w:b/>
          <w:color w:val="000000"/>
          <w:lang w:val="ru-RU"/>
        </w:rPr>
        <w:t>СРЕДНЯЯ ОБЩЕОБРАЗОВАТЕЛЬНАЯ ШКОЛА № 4 города БИРСКА</w:t>
      </w:r>
    </w:p>
    <w:p w:rsidR="00846C6A" w:rsidRPr="000116E8" w:rsidRDefault="00846C6A" w:rsidP="00846C6A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0116E8">
        <w:rPr>
          <w:rFonts w:eastAsia="Times New Roman"/>
          <w:b/>
          <w:color w:val="000000"/>
          <w:lang w:val="ru-RU"/>
        </w:rPr>
        <w:t>МУНИЦИПАЛЬНОГО РАЙОНА БИРСКИЙ РАЙОН РЕСПУБЛИКИ БАШКОРТОСТАН</w:t>
      </w:r>
    </w:p>
    <w:p w:rsidR="00BE0B34" w:rsidRDefault="00846C6A" w:rsidP="00846C6A">
      <w:pPr>
        <w:jc w:val="center"/>
        <w:rPr>
          <w:rFonts w:eastAsia="Times New Roman"/>
          <w:b/>
          <w:color w:val="000000"/>
          <w:lang w:val="ru-RU"/>
        </w:rPr>
      </w:pPr>
      <w:r w:rsidRPr="000116E8">
        <w:rPr>
          <w:rFonts w:eastAsia="Times New Roman"/>
          <w:b/>
          <w:color w:val="000000"/>
          <w:lang w:val="ru-RU"/>
        </w:rPr>
        <w:t>НА 202</w:t>
      </w:r>
      <w:r w:rsidR="00E9022D">
        <w:rPr>
          <w:rFonts w:eastAsia="Times New Roman"/>
          <w:b/>
          <w:color w:val="000000"/>
          <w:lang w:val="ru-RU"/>
        </w:rPr>
        <w:t>1</w:t>
      </w:r>
      <w:r w:rsidRPr="000116E8">
        <w:rPr>
          <w:rFonts w:eastAsia="Times New Roman"/>
          <w:b/>
          <w:color w:val="000000"/>
          <w:lang w:val="ru-RU"/>
        </w:rPr>
        <w:t>/202</w:t>
      </w:r>
      <w:r w:rsidR="00E9022D">
        <w:rPr>
          <w:rFonts w:eastAsia="Times New Roman"/>
          <w:b/>
          <w:color w:val="000000"/>
          <w:lang w:val="ru-RU"/>
        </w:rPr>
        <w:t>2</w:t>
      </w:r>
      <w:r w:rsidRPr="000116E8">
        <w:rPr>
          <w:rFonts w:eastAsia="Times New Roman"/>
          <w:b/>
          <w:color w:val="000000"/>
          <w:lang w:val="ru-RU"/>
        </w:rPr>
        <w:t xml:space="preserve"> УЧЕБНЫЙ ГОД</w:t>
      </w:r>
    </w:p>
    <w:tbl>
      <w:tblPr>
        <w:tblW w:w="9171" w:type="dxa"/>
        <w:tblLook w:val="04A0" w:firstRow="1" w:lastRow="0" w:firstColumn="1" w:lastColumn="0" w:noHBand="0" w:noVBand="1"/>
      </w:tblPr>
      <w:tblGrid>
        <w:gridCol w:w="2822"/>
        <w:gridCol w:w="2822"/>
        <w:gridCol w:w="3527"/>
      </w:tblGrid>
      <w:tr w:rsidR="00972A6C" w:rsidRPr="00972A6C" w:rsidTr="00972A6C">
        <w:trPr>
          <w:trHeight w:val="293"/>
        </w:trPr>
        <w:tc>
          <w:tcPr>
            <w:tcW w:w="9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72A6C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>10 КЛАСС</w:t>
            </w:r>
          </w:p>
        </w:tc>
      </w:tr>
      <w:tr w:rsidR="00972A6C" w:rsidRPr="00972A6C" w:rsidTr="00972A6C">
        <w:trPr>
          <w:trHeight w:val="293"/>
        </w:trPr>
        <w:tc>
          <w:tcPr>
            <w:tcW w:w="91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972A6C" w:rsidRPr="00972A6C" w:rsidTr="00972A6C">
        <w:trPr>
          <w:trHeight w:val="293"/>
        </w:trPr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72A6C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3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72A6C">
              <w:rPr>
                <w:rFonts w:eastAsia="Times New Roman"/>
                <w:b/>
                <w:bCs/>
                <w:color w:val="000000"/>
                <w:lang w:val="ru-RU"/>
              </w:rPr>
              <w:t xml:space="preserve">Универсальный профиль </w:t>
            </w:r>
          </w:p>
        </w:tc>
      </w:tr>
      <w:tr w:rsidR="00972A6C" w:rsidRPr="00972A6C" w:rsidTr="00972A6C">
        <w:trPr>
          <w:trHeight w:val="30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72A6C">
              <w:rPr>
                <w:rFonts w:eastAsia="Times New Roman"/>
                <w:b/>
                <w:bCs/>
                <w:color w:val="000000"/>
                <w:lang w:val="ru-RU"/>
              </w:rPr>
              <w:t>Обязательная часть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72A6C">
              <w:rPr>
                <w:rFonts w:eastAsia="Times New Roman"/>
                <w:b/>
                <w:bCs/>
                <w:color w:val="000000"/>
                <w:lang w:val="ru-RU"/>
              </w:rPr>
              <w:t>Учебный предмет</w:t>
            </w:r>
          </w:p>
        </w:tc>
        <w:tc>
          <w:tcPr>
            <w:tcW w:w="3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</w:tr>
      <w:tr w:rsidR="00972A6C" w:rsidRPr="00972A6C" w:rsidTr="00972A6C">
        <w:trPr>
          <w:trHeight w:val="307"/>
        </w:trPr>
        <w:tc>
          <w:tcPr>
            <w:tcW w:w="2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Русский язык и 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Русский язык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972A6C" w:rsidRPr="00972A6C" w:rsidTr="00972A6C">
        <w:trPr>
          <w:trHeight w:val="307"/>
        </w:trPr>
        <w:tc>
          <w:tcPr>
            <w:tcW w:w="2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Литература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3</w:t>
            </w:r>
          </w:p>
        </w:tc>
      </w:tr>
      <w:tr w:rsidR="00972A6C" w:rsidRPr="00972A6C" w:rsidTr="00972A6C">
        <w:trPr>
          <w:trHeight w:val="30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Родной язык и родная 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Родной язык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972A6C" w:rsidRPr="00972A6C" w:rsidTr="00972A6C">
        <w:trPr>
          <w:trHeight w:val="30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Иностранные языки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Иностранный язык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3</w:t>
            </w:r>
          </w:p>
        </w:tc>
      </w:tr>
      <w:tr w:rsidR="00972A6C" w:rsidRPr="00972A6C" w:rsidTr="00972A6C">
        <w:trPr>
          <w:trHeight w:val="30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Общественные науки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История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972A6C" w:rsidRPr="00972A6C" w:rsidTr="00972A6C">
        <w:trPr>
          <w:trHeight w:val="922"/>
        </w:trPr>
        <w:tc>
          <w:tcPr>
            <w:tcW w:w="2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Математика и информатика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4</w:t>
            </w:r>
          </w:p>
        </w:tc>
      </w:tr>
      <w:tr w:rsidR="00972A6C" w:rsidRPr="00972A6C" w:rsidTr="00972A6C">
        <w:trPr>
          <w:trHeight w:val="307"/>
        </w:trPr>
        <w:tc>
          <w:tcPr>
            <w:tcW w:w="2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Информатика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972A6C" w:rsidRPr="00972A6C" w:rsidTr="00972A6C">
        <w:trPr>
          <w:trHeight w:val="307"/>
        </w:trPr>
        <w:tc>
          <w:tcPr>
            <w:tcW w:w="2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Естественные науки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Физика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972A6C" w:rsidRPr="00972A6C" w:rsidTr="00972A6C">
        <w:trPr>
          <w:trHeight w:val="307"/>
        </w:trPr>
        <w:tc>
          <w:tcPr>
            <w:tcW w:w="2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Химия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972A6C" w:rsidRPr="00972A6C" w:rsidTr="00972A6C">
        <w:trPr>
          <w:trHeight w:val="307"/>
        </w:trPr>
        <w:tc>
          <w:tcPr>
            <w:tcW w:w="2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Астрономия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972A6C" w:rsidRPr="00972A6C" w:rsidTr="00972A6C">
        <w:trPr>
          <w:trHeight w:val="307"/>
        </w:trPr>
        <w:tc>
          <w:tcPr>
            <w:tcW w:w="2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Физическая культура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972A6C" w:rsidRPr="00972A6C" w:rsidTr="00972A6C">
        <w:trPr>
          <w:trHeight w:val="615"/>
        </w:trPr>
        <w:tc>
          <w:tcPr>
            <w:tcW w:w="2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Основы безопасности жизнедеятельности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1</w:t>
            </w:r>
          </w:p>
        </w:tc>
        <w:bookmarkStart w:id="0" w:name="_GoBack"/>
        <w:bookmarkEnd w:id="0"/>
      </w:tr>
      <w:tr w:rsidR="00972A6C" w:rsidRPr="00972A6C" w:rsidTr="00972A6C">
        <w:trPr>
          <w:trHeight w:val="615"/>
        </w:trPr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Индивидуальный проект (по информатике)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972A6C" w:rsidRPr="00972A6C" w:rsidTr="00972A6C">
        <w:trPr>
          <w:trHeight w:val="30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72A6C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72A6C">
              <w:rPr>
                <w:rFonts w:eastAsia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72A6C">
              <w:rPr>
                <w:rFonts w:eastAsia="Times New Roman"/>
                <w:b/>
                <w:bCs/>
                <w:color w:val="000000"/>
                <w:lang w:val="ru-RU"/>
              </w:rPr>
              <w:t>26</w:t>
            </w:r>
          </w:p>
        </w:tc>
      </w:tr>
      <w:tr w:rsidR="00972A6C" w:rsidRPr="00972A6C" w:rsidTr="00972A6C">
        <w:trPr>
          <w:trHeight w:val="307"/>
        </w:trPr>
        <w:tc>
          <w:tcPr>
            <w:tcW w:w="9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72A6C">
              <w:rPr>
                <w:rFonts w:eastAsia="Times New Roman"/>
                <w:b/>
                <w:bCs/>
                <w:color w:val="000000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972A6C" w:rsidRPr="00972A6C" w:rsidTr="00972A6C">
        <w:trPr>
          <w:trHeight w:val="307"/>
        </w:trPr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Экология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972A6C" w:rsidRPr="00972A6C" w:rsidTr="00972A6C">
        <w:trPr>
          <w:trHeight w:val="307"/>
        </w:trPr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Право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972A6C" w:rsidRPr="00972A6C" w:rsidTr="00972A6C">
        <w:trPr>
          <w:trHeight w:val="307"/>
        </w:trPr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География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972A6C" w:rsidRPr="00972A6C" w:rsidTr="00972A6C">
        <w:trPr>
          <w:trHeight w:val="307"/>
        </w:trPr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МХК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972A6C" w:rsidRPr="00972A6C" w:rsidTr="00972A6C">
        <w:trPr>
          <w:trHeight w:val="307"/>
        </w:trPr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Технология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972A6C" w:rsidRPr="00972A6C" w:rsidTr="00972A6C">
        <w:trPr>
          <w:trHeight w:val="307"/>
        </w:trPr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Биология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972A6C" w:rsidRPr="00972A6C" w:rsidTr="00972A6C">
        <w:trPr>
          <w:trHeight w:val="307"/>
        </w:trPr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Обществознание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972A6C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972A6C" w:rsidRPr="00972A6C" w:rsidTr="00972A6C">
        <w:trPr>
          <w:trHeight w:val="307"/>
        </w:trPr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72A6C">
              <w:rPr>
                <w:rFonts w:eastAsia="Times New Roman"/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6C" w:rsidRPr="00972A6C" w:rsidRDefault="00972A6C" w:rsidP="00972A6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972A6C">
              <w:rPr>
                <w:rFonts w:eastAsia="Times New Roman"/>
                <w:b/>
                <w:bCs/>
                <w:color w:val="000000"/>
                <w:lang w:val="ru-RU"/>
              </w:rPr>
              <w:t>34</w:t>
            </w:r>
          </w:p>
        </w:tc>
      </w:tr>
    </w:tbl>
    <w:p w:rsidR="00B56A03" w:rsidRDefault="00B56A03" w:rsidP="00967691">
      <w:pPr>
        <w:pStyle w:val="Default"/>
        <w:ind w:firstLine="567"/>
        <w:jc w:val="both"/>
        <w:rPr>
          <w:sz w:val="20"/>
          <w:szCs w:val="20"/>
        </w:rPr>
      </w:pPr>
    </w:p>
    <w:p w:rsidR="00846C6A" w:rsidRPr="00967691" w:rsidRDefault="00967691" w:rsidP="00967691">
      <w:pPr>
        <w:pStyle w:val="Default"/>
        <w:ind w:firstLine="567"/>
        <w:jc w:val="both"/>
        <w:rPr>
          <w:sz w:val="20"/>
          <w:szCs w:val="20"/>
        </w:rPr>
      </w:pPr>
      <w:r w:rsidRPr="003A583A">
        <w:rPr>
          <w:sz w:val="20"/>
          <w:szCs w:val="20"/>
        </w:rPr>
        <w:t>В 1</w:t>
      </w:r>
      <w:r>
        <w:rPr>
          <w:sz w:val="20"/>
          <w:szCs w:val="20"/>
        </w:rPr>
        <w:t>0</w:t>
      </w:r>
      <w:r w:rsidRPr="003A583A">
        <w:rPr>
          <w:sz w:val="20"/>
          <w:szCs w:val="20"/>
        </w:rPr>
        <w:t xml:space="preserve"> классе учебные предметы «Физическая культура», изучается в объеме 1 часа в неделю во внеурочной деятельности.</w:t>
      </w:r>
      <w:r w:rsidR="00680F95">
        <w:rPr>
          <w:sz w:val="20"/>
          <w:szCs w:val="20"/>
        </w:rPr>
        <w:t xml:space="preserve"> </w:t>
      </w:r>
    </w:p>
    <w:sectPr w:rsidR="00846C6A" w:rsidRPr="00967691" w:rsidSect="00680F9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AD"/>
    <w:rsid w:val="000310C7"/>
    <w:rsid w:val="005702BF"/>
    <w:rsid w:val="005E773A"/>
    <w:rsid w:val="00680F95"/>
    <w:rsid w:val="00846C6A"/>
    <w:rsid w:val="00911E0F"/>
    <w:rsid w:val="00967691"/>
    <w:rsid w:val="00972A6C"/>
    <w:rsid w:val="009F2908"/>
    <w:rsid w:val="00A23022"/>
    <w:rsid w:val="00B56A03"/>
    <w:rsid w:val="00B7481D"/>
    <w:rsid w:val="00BA42AD"/>
    <w:rsid w:val="00BE0B34"/>
    <w:rsid w:val="00C32B36"/>
    <w:rsid w:val="00E12D8F"/>
    <w:rsid w:val="00E9022D"/>
    <w:rsid w:val="00EC1443"/>
    <w:rsid w:val="00F170C6"/>
    <w:rsid w:val="00F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20145-FB88-4544-8C4E-57341D24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43"/>
    <w:rPr>
      <w:rFonts w:ascii="Segoe UI" w:eastAsia="Calibri" w:hAnsi="Segoe UI" w:cs="Segoe UI"/>
      <w:sz w:val="18"/>
      <w:szCs w:val="18"/>
      <w:lang w:val="en-US" w:eastAsia="ru-RU"/>
    </w:rPr>
  </w:style>
  <w:style w:type="paragraph" w:customStyle="1" w:styleId="Default">
    <w:name w:val="Default"/>
    <w:rsid w:val="00967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20</cp:revision>
  <cp:lastPrinted>2020-08-31T08:33:00Z</cp:lastPrinted>
  <dcterms:created xsi:type="dcterms:W3CDTF">2020-08-19T05:51:00Z</dcterms:created>
  <dcterms:modified xsi:type="dcterms:W3CDTF">2021-10-27T11:04:00Z</dcterms:modified>
</cp:coreProperties>
</file>